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91DD" w14:textId="77777777" w:rsidR="000037ED" w:rsidRDefault="000037ED" w:rsidP="00003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DE METAS FISCAIS</w:t>
      </w:r>
    </w:p>
    <w:p w14:paraId="2BEC8C1A" w14:textId="77777777" w:rsidR="000037ED" w:rsidRDefault="000037ED" w:rsidP="000037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C7797E" w14:textId="77777777" w:rsidR="000037ED" w:rsidRDefault="000037ED" w:rsidP="00B312E9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atendimento ao que determina o § 2º, inciso II do artigo 4º da Lei Complementar nº 101 de 04 de maio de 2000 – Lei de Responsabilidade Fiscal – fica apresentada a memória e metodologia de cálculo para obtenção dos valores dos anexos fiscais. No preenchimento dos quadros fiscais foram adotados os seguintes parâmetros e projeções das políticas monetárias, creditícia e cambial, bem como as metas de inflação (IPCA-E):</w:t>
      </w:r>
    </w:p>
    <w:tbl>
      <w:tblPr>
        <w:tblW w:w="73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8"/>
        <w:gridCol w:w="753"/>
        <w:gridCol w:w="753"/>
        <w:gridCol w:w="753"/>
      </w:tblGrid>
      <w:tr w:rsidR="00B312E9" w:rsidRPr="00B312E9" w14:paraId="4D334890" w14:textId="77777777" w:rsidTr="00B312E9">
        <w:trPr>
          <w:trHeight w:val="307"/>
          <w:jc w:val="center"/>
        </w:trPr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CAB84" w14:textId="77777777" w:rsidR="00B312E9" w:rsidRPr="00B312E9" w:rsidRDefault="00B312E9" w:rsidP="00B3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Discriminação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D180" w14:textId="77777777" w:rsidR="00B312E9" w:rsidRPr="00B312E9" w:rsidRDefault="00B312E9" w:rsidP="00B3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2023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00BA" w14:textId="77777777" w:rsidR="00B312E9" w:rsidRPr="00B312E9" w:rsidRDefault="00B312E9" w:rsidP="00B3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EC89F" w14:textId="77777777" w:rsidR="00B312E9" w:rsidRPr="00B312E9" w:rsidRDefault="00B312E9" w:rsidP="00B3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2025</w:t>
            </w:r>
          </w:p>
        </w:tc>
      </w:tr>
      <w:tr w:rsidR="00B312E9" w:rsidRPr="00B312E9" w14:paraId="1BE9D2EF" w14:textId="77777777" w:rsidTr="00B312E9">
        <w:trPr>
          <w:trHeight w:val="307"/>
          <w:jc w:val="center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9D1F" w14:textId="77777777" w:rsidR="00B312E9" w:rsidRPr="00B312E9" w:rsidRDefault="00B312E9" w:rsidP="00B3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PIB nacional (Δ% anual)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7BD0" w14:textId="77777777" w:rsidR="00B312E9" w:rsidRPr="00B312E9" w:rsidRDefault="00B312E9" w:rsidP="00B3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B453" w14:textId="77777777" w:rsidR="00B312E9" w:rsidRPr="00B312E9" w:rsidRDefault="00B312E9" w:rsidP="00B3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C538" w14:textId="77777777" w:rsidR="00B312E9" w:rsidRPr="00B312E9" w:rsidRDefault="00B312E9" w:rsidP="00B3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2,00</w:t>
            </w:r>
          </w:p>
        </w:tc>
      </w:tr>
      <w:tr w:rsidR="00B312E9" w:rsidRPr="00B312E9" w14:paraId="3C28C2BB" w14:textId="77777777" w:rsidTr="00B312E9">
        <w:trPr>
          <w:trHeight w:val="307"/>
          <w:jc w:val="center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C947" w14:textId="77777777" w:rsidR="00B312E9" w:rsidRPr="00B312E9" w:rsidRDefault="00B312E9" w:rsidP="00B3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Taxa de Câmbio (R$/US$ - valor médio anual)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9A4F" w14:textId="77777777" w:rsidR="00B312E9" w:rsidRPr="00B312E9" w:rsidRDefault="00B312E9" w:rsidP="00B3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A9BC" w14:textId="77777777" w:rsidR="00B312E9" w:rsidRPr="00B312E9" w:rsidRDefault="00B312E9" w:rsidP="00B3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4D64" w14:textId="77777777" w:rsidR="00B312E9" w:rsidRPr="00B312E9" w:rsidRDefault="00B312E9" w:rsidP="00B3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5,20</w:t>
            </w:r>
          </w:p>
        </w:tc>
      </w:tr>
      <w:tr w:rsidR="00B312E9" w:rsidRPr="00B312E9" w14:paraId="52A469A4" w14:textId="77777777" w:rsidTr="00B312E9">
        <w:trPr>
          <w:trHeight w:val="307"/>
          <w:jc w:val="center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4BC4" w14:textId="77777777" w:rsidR="00B312E9" w:rsidRPr="00B312E9" w:rsidRDefault="00B312E9" w:rsidP="00B3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IPCA (Δ% anual)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4ACA" w14:textId="77777777" w:rsidR="00B312E9" w:rsidRPr="00B312E9" w:rsidRDefault="00B312E9" w:rsidP="00B3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3,80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DDC9" w14:textId="77777777" w:rsidR="00B312E9" w:rsidRPr="00B312E9" w:rsidRDefault="00B312E9" w:rsidP="00B3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2D8D" w14:textId="77777777" w:rsidR="00B312E9" w:rsidRPr="00B312E9" w:rsidRDefault="00B312E9" w:rsidP="00B3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3,00</w:t>
            </w:r>
          </w:p>
        </w:tc>
      </w:tr>
      <w:tr w:rsidR="00B312E9" w:rsidRPr="00B312E9" w14:paraId="3324CCE0" w14:textId="77777777" w:rsidTr="00B312E9">
        <w:trPr>
          <w:trHeight w:val="307"/>
          <w:jc w:val="center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963E" w14:textId="77777777" w:rsidR="00B312E9" w:rsidRPr="00B312E9" w:rsidRDefault="00B312E9" w:rsidP="00B3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Meta Taxa Selic (% a.a)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7DF3" w14:textId="77777777" w:rsidR="00B312E9" w:rsidRPr="00B312E9" w:rsidRDefault="00B312E9" w:rsidP="00B3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9A50" w14:textId="77777777" w:rsidR="00B312E9" w:rsidRPr="00B312E9" w:rsidRDefault="00B312E9" w:rsidP="00B3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AA08" w14:textId="77777777" w:rsidR="00B312E9" w:rsidRPr="00B312E9" w:rsidRDefault="00B312E9" w:rsidP="00B3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7,00</w:t>
            </w:r>
          </w:p>
        </w:tc>
      </w:tr>
      <w:tr w:rsidR="00B312E9" w:rsidRPr="00B312E9" w14:paraId="3119172B" w14:textId="77777777" w:rsidTr="00B312E9">
        <w:trPr>
          <w:trHeight w:val="307"/>
          <w:jc w:val="center"/>
        </w:trPr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46A4B" w14:textId="77777777" w:rsidR="00B312E9" w:rsidRPr="00B312E9" w:rsidRDefault="00B312E9" w:rsidP="00B3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Balança Comercial (US$ Bilhões)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8C92" w14:textId="77777777" w:rsidR="00B312E9" w:rsidRPr="00B312E9" w:rsidRDefault="00B312E9" w:rsidP="00B3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A844" w14:textId="77777777" w:rsidR="00B312E9" w:rsidRPr="00B312E9" w:rsidRDefault="00B312E9" w:rsidP="00B3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AE968" w14:textId="77777777" w:rsidR="00B312E9" w:rsidRPr="00B312E9" w:rsidRDefault="00B312E9" w:rsidP="00B3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50,41</w:t>
            </w:r>
          </w:p>
        </w:tc>
      </w:tr>
      <w:tr w:rsidR="00B312E9" w:rsidRPr="00B312E9" w14:paraId="3D5FB306" w14:textId="77777777" w:rsidTr="00B312E9">
        <w:trPr>
          <w:trHeight w:val="293"/>
          <w:jc w:val="center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A50A" w14:textId="77777777" w:rsidR="00B312E9" w:rsidRPr="00B312E9" w:rsidRDefault="00B312E9" w:rsidP="00B3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FONTE: Boletim Focus 25/03/2022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3100" w14:textId="77777777" w:rsidR="00B312E9" w:rsidRPr="00B312E9" w:rsidRDefault="00B312E9" w:rsidP="00B31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8199" w14:textId="77777777" w:rsidR="00B312E9" w:rsidRPr="00B312E9" w:rsidRDefault="00B312E9" w:rsidP="00B31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B80D" w14:textId="77777777" w:rsidR="00B312E9" w:rsidRPr="00B312E9" w:rsidRDefault="00B312E9" w:rsidP="00B31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1B63C107" w14:textId="77777777" w:rsidR="000037ED" w:rsidRDefault="000037ED" w:rsidP="000037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F0E6D5" w14:textId="77777777" w:rsidR="000037ED" w:rsidRDefault="000037ED" w:rsidP="00B312E9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obtenção </w:t>
      </w:r>
      <w:r w:rsidR="006D7E78">
        <w:rPr>
          <w:rFonts w:ascii="Times New Roman" w:hAnsi="Times New Roman" w:cs="Times New Roman"/>
          <w:sz w:val="24"/>
          <w:szCs w:val="24"/>
        </w:rPr>
        <w:t xml:space="preserve">das projeções </w:t>
      </w:r>
      <w:r>
        <w:rPr>
          <w:rFonts w:ascii="Times New Roman" w:hAnsi="Times New Roman" w:cs="Times New Roman"/>
          <w:sz w:val="24"/>
          <w:szCs w:val="24"/>
        </w:rPr>
        <w:t>dos valores correntes, foram utilizadas a arrecadação orçamentária do exercício de 2021</w:t>
      </w:r>
      <w:r w:rsidR="006D7E78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a previsão orçamentária para 2022, considerando nestas projeções os índices de inflação e PIB nos respectivos períodos.</w:t>
      </w:r>
    </w:p>
    <w:p w14:paraId="20D4698C" w14:textId="77777777" w:rsidR="000037ED" w:rsidRDefault="000037ED" w:rsidP="00B312E9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valores a preços constantes equivalem aos valores correntes abstraídos da variação do poder aquisitivo da moeda, ou seja, expurgando os índices de inflação ou deflação aplicados no cálculo do valor atual. </w:t>
      </w:r>
    </w:p>
    <w:p w14:paraId="0FE1F67B" w14:textId="77777777" w:rsidR="000037ED" w:rsidRDefault="000037ED" w:rsidP="00B312E9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melhor entendimento, cabem os seguintes conceitos:</w:t>
      </w:r>
    </w:p>
    <w:p w14:paraId="6AB97F42" w14:textId="77777777" w:rsidR="000037ED" w:rsidRDefault="000037ED" w:rsidP="00B312E9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Receitas Primárias – correspondem ao total da receita orçamentária, deduzidos os rendimentos de aplicações financeiras, as operações de crédito, a alienação de ativos, a amortização de empréstimos e as receitas de privatizações. </w:t>
      </w:r>
    </w:p>
    <w:p w14:paraId="6953F81E" w14:textId="77777777" w:rsidR="000037ED" w:rsidRDefault="000037ED" w:rsidP="00B312E9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Despesa Primária – corresponde ao total da despesa orçamentária, deduzidas as despesas com juros, encargos e amortização da dívida, com concessão de empréstimos com retorno garantido e com a aquisição de títulos de capital integralizado. </w:t>
      </w:r>
    </w:p>
    <w:p w14:paraId="55627B60" w14:textId="77777777" w:rsidR="000037ED" w:rsidRDefault="000037ED" w:rsidP="00B312E9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Resultado Primário – procura medir o comportamento fiscal do Governo no período e é decorrente da diferença entre a Receita Primária e a Despesa Primária. </w:t>
      </w:r>
    </w:p>
    <w:p w14:paraId="3E2401F8" w14:textId="77777777" w:rsidR="000037ED" w:rsidRDefault="000037ED" w:rsidP="00B312E9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Resultado Nominal – representa o conjunto das operações fiscais realizadas pela administração pública acrescentando ao resultado primário o saldo da conta de juros, ou seja, a diferença entre os juros ativos e juros passivos. </w:t>
      </w:r>
    </w:p>
    <w:p w14:paraId="066C56BF" w14:textId="77777777" w:rsidR="000037ED" w:rsidRDefault="000037ED" w:rsidP="00B312E9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Dívida Pública Consolidada – constitui-se no montante total, apurado sem duplicidade, das obrigações financeiras do ente da Federação, assumidas em virtude de leis, contratos, convênios ou tratados e da realização de operações de crédito, para amortização em prazo superior a doze meses. As operações de crédito de prazo inferior a doze meses cujas receitas tenham constado do orçamento também integram a dívida pública consolidada.</w:t>
      </w:r>
    </w:p>
    <w:p w14:paraId="05489417" w14:textId="77777777" w:rsidR="000037ED" w:rsidRDefault="000037ED" w:rsidP="00B312E9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Dívida Consolidada Líquida – corresponde à dívida pública consolidada menos as deduções que compreendem o ativo disponível e os haveres financeiros, líquidos dos Restos a Pagar Processados.</w:t>
      </w:r>
    </w:p>
    <w:p w14:paraId="4C65DA65" w14:textId="77777777" w:rsidR="00A25D98" w:rsidRDefault="00A25D98" w:rsidP="00B312E9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83CB0" w14:textId="77777777" w:rsidR="00A25D98" w:rsidRDefault="00A25D98" w:rsidP="00B312E9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D30A2" w14:textId="77777777" w:rsidR="00A25D98" w:rsidRPr="00A25D98" w:rsidRDefault="00554C69" w:rsidP="00A25D98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D98">
        <w:rPr>
          <w:rFonts w:ascii="Times New Roman" w:hAnsi="Times New Roman" w:cs="Times New Roman"/>
          <w:b/>
          <w:sz w:val="24"/>
          <w:szCs w:val="24"/>
        </w:rPr>
        <w:t>Demonstrativo</w:t>
      </w:r>
      <w:r w:rsidR="00A25D98" w:rsidRPr="00A25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7E">
        <w:rPr>
          <w:rFonts w:ascii="Times New Roman" w:hAnsi="Times New Roman" w:cs="Times New Roman"/>
          <w:b/>
          <w:sz w:val="24"/>
          <w:szCs w:val="24"/>
        </w:rPr>
        <w:t>1</w:t>
      </w:r>
      <w:r w:rsidR="00A25D98" w:rsidRPr="00A25D9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Metas Anuais</w:t>
      </w:r>
    </w:p>
    <w:p w14:paraId="01FFAB12" w14:textId="77777777" w:rsidR="009508F8" w:rsidRDefault="00554C69" w:rsidP="00B312E9">
      <w:pPr>
        <w:spacing w:after="160" w:line="360" w:lineRule="auto"/>
      </w:pPr>
      <w:r w:rsidRPr="00554C69">
        <w:rPr>
          <w:noProof/>
          <w:lang w:eastAsia="pt-BR"/>
        </w:rPr>
        <w:drawing>
          <wp:inline distT="0" distB="0" distL="0" distR="0" wp14:anchorId="314789D2" wp14:editId="207F0DFD">
            <wp:extent cx="6019800" cy="314392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609" cy="314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27A86" w14:textId="77777777" w:rsidR="009508F8" w:rsidRDefault="009508F8" w:rsidP="00B312E9">
      <w:pPr>
        <w:spacing w:after="160" w:line="360" w:lineRule="auto"/>
      </w:pPr>
    </w:p>
    <w:p w14:paraId="1F334E3C" w14:textId="77777777" w:rsidR="009508F8" w:rsidRDefault="009508F8" w:rsidP="00B312E9">
      <w:pPr>
        <w:spacing w:after="160" w:line="360" w:lineRule="auto"/>
      </w:pPr>
    </w:p>
    <w:p w14:paraId="0E4D1F54" w14:textId="77777777" w:rsidR="0072247E" w:rsidRDefault="0072247E" w:rsidP="0072247E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D98">
        <w:rPr>
          <w:rFonts w:ascii="Times New Roman" w:hAnsi="Times New Roman" w:cs="Times New Roman"/>
          <w:b/>
          <w:sz w:val="24"/>
          <w:szCs w:val="24"/>
        </w:rPr>
        <w:t xml:space="preserve">Demonstrativo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25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47E">
        <w:rPr>
          <w:rFonts w:ascii="Times New Roman" w:hAnsi="Times New Roman" w:cs="Times New Roman"/>
          <w:b/>
          <w:sz w:val="24"/>
          <w:szCs w:val="24"/>
        </w:rPr>
        <w:t>- Avaliação do Cumprimento das Metas Fiscais Relativas ao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47E">
        <w:rPr>
          <w:rFonts w:ascii="Times New Roman" w:hAnsi="Times New Roman" w:cs="Times New Roman"/>
          <w:b/>
          <w:sz w:val="24"/>
          <w:szCs w:val="24"/>
        </w:rPr>
        <w:t>Ano Anterior</w:t>
      </w:r>
    </w:p>
    <w:p w14:paraId="3FB79097" w14:textId="77777777" w:rsidR="0072247E" w:rsidRDefault="00CB44E3" w:rsidP="0072247E">
      <w:pPr>
        <w:spacing w:after="160" w:line="360" w:lineRule="auto"/>
        <w:jc w:val="center"/>
      </w:pPr>
      <w:r w:rsidRPr="00CB44E3">
        <w:rPr>
          <w:noProof/>
          <w:lang w:eastAsia="pt-BR"/>
        </w:rPr>
        <w:drawing>
          <wp:inline distT="0" distB="0" distL="0" distR="0" wp14:anchorId="45486E70" wp14:editId="06C19C20">
            <wp:extent cx="5400040" cy="2939348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3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2B7BE" w14:textId="77777777" w:rsidR="0072247E" w:rsidRDefault="0072247E" w:rsidP="0072247E">
      <w:pPr>
        <w:spacing w:after="160" w:line="360" w:lineRule="auto"/>
        <w:jc w:val="center"/>
      </w:pPr>
    </w:p>
    <w:p w14:paraId="34BFA10E" w14:textId="77777777" w:rsidR="009508F8" w:rsidRDefault="0072247E" w:rsidP="0072247E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47E">
        <w:rPr>
          <w:rFonts w:ascii="Times New Roman" w:hAnsi="Times New Roman" w:cs="Times New Roman"/>
          <w:b/>
          <w:sz w:val="24"/>
          <w:szCs w:val="24"/>
        </w:rPr>
        <w:t>Demonstrativo 3 – Das Metas Fiscais Atuais Comparadas com as Fixadas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47E">
        <w:rPr>
          <w:rFonts w:ascii="Times New Roman" w:hAnsi="Times New Roman" w:cs="Times New Roman"/>
          <w:b/>
          <w:sz w:val="24"/>
          <w:szCs w:val="24"/>
        </w:rPr>
        <w:t>nos Três Exercícios Anteriores</w:t>
      </w:r>
    </w:p>
    <w:p w14:paraId="3692764C" w14:textId="77777777" w:rsidR="009508F8" w:rsidRDefault="0072247E" w:rsidP="00B312E9">
      <w:pPr>
        <w:spacing w:after="160" w:line="360" w:lineRule="auto"/>
      </w:pPr>
      <w:r w:rsidRPr="0072247E">
        <w:rPr>
          <w:noProof/>
          <w:lang w:eastAsia="pt-BR"/>
        </w:rPr>
        <w:drawing>
          <wp:inline distT="0" distB="0" distL="0" distR="0" wp14:anchorId="4C8F3E82" wp14:editId="2E5DD4A0">
            <wp:extent cx="5799742" cy="305752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059" cy="305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10C2A" w14:textId="77777777" w:rsidR="00CB44E3" w:rsidRDefault="00CB44E3" w:rsidP="0072247E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C76D6" w14:textId="77777777" w:rsidR="00CB44E3" w:rsidRDefault="00CB44E3" w:rsidP="0072247E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79F78" w14:textId="77777777" w:rsidR="00CB44E3" w:rsidRDefault="00CB44E3" w:rsidP="0072247E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DB37B" w14:textId="77777777" w:rsidR="009508F8" w:rsidRDefault="0072247E" w:rsidP="0072247E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47E">
        <w:rPr>
          <w:rFonts w:ascii="Times New Roman" w:hAnsi="Times New Roman" w:cs="Times New Roman"/>
          <w:b/>
          <w:sz w:val="24"/>
          <w:szCs w:val="24"/>
        </w:rPr>
        <w:t>Demonstrativo 4 – Evolução do Patrimônio Líquido</w:t>
      </w:r>
    </w:p>
    <w:p w14:paraId="2FCB5D50" w14:textId="77777777" w:rsidR="0072247E" w:rsidRDefault="0072247E" w:rsidP="0072247E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47E">
        <w:rPr>
          <w:noProof/>
          <w:lang w:eastAsia="pt-BR"/>
        </w:rPr>
        <w:drawing>
          <wp:inline distT="0" distB="0" distL="0" distR="0" wp14:anchorId="60B2B7F8" wp14:editId="434887A0">
            <wp:extent cx="5400040" cy="2876470"/>
            <wp:effectExtent l="0" t="0" r="0" b="63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781A2" w14:textId="77777777" w:rsidR="00CB44E3" w:rsidRDefault="00CB44E3" w:rsidP="0072247E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4E6D7" w14:textId="77777777" w:rsidR="009508F8" w:rsidRDefault="00CB44E3" w:rsidP="00CB44E3">
      <w:pPr>
        <w:spacing w:after="160" w:line="360" w:lineRule="auto"/>
        <w:jc w:val="center"/>
      </w:pPr>
      <w:r w:rsidRPr="00CB44E3">
        <w:rPr>
          <w:rFonts w:ascii="Times New Roman" w:hAnsi="Times New Roman" w:cs="Times New Roman"/>
          <w:b/>
          <w:sz w:val="24"/>
          <w:szCs w:val="24"/>
        </w:rPr>
        <w:t>Demonstrativo 5 – Origem e Aplicação dos Recursos Obtidos com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4E3">
        <w:rPr>
          <w:rFonts w:ascii="Times New Roman" w:hAnsi="Times New Roman" w:cs="Times New Roman"/>
          <w:b/>
          <w:sz w:val="24"/>
          <w:szCs w:val="24"/>
        </w:rPr>
        <w:t>Alienação de Ativos</w:t>
      </w:r>
    </w:p>
    <w:p w14:paraId="3BD8886B" w14:textId="77777777" w:rsidR="009508F8" w:rsidRDefault="00F62251" w:rsidP="00B312E9">
      <w:pPr>
        <w:spacing w:after="160" w:line="360" w:lineRule="auto"/>
      </w:pPr>
      <w:r w:rsidRPr="00F62251">
        <w:rPr>
          <w:noProof/>
          <w:lang w:eastAsia="pt-BR"/>
        </w:rPr>
        <w:drawing>
          <wp:inline distT="0" distB="0" distL="0" distR="0" wp14:anchorId="5087D97E" wp14:editId="06AFA4D9">
            <wp:extent cx="5400040" cy="415895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5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64131" w14:textId="77777777" w:rsidR="009508F8" w:rsidRPr="00263BCA" w:rsidRDefault="00263BCA" w:rsidP="00263BCA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63BCA">
        <w:rPr>
          <w:rFonts w:ascii="Times New Roman" w:hAnsi="Times New Roman" w:cs="Times New Roman"/>
          <w:b/>
          <w:sz w:val="24"/>
        </w:rPr>
        <w:t>Demonstrativo 6 – Avaliação da Situação Financeira e Atuarial do Regime Próprio de Previdência dos Servidores Públicos</w:t>
      </w:r>
    </w:p>
    <w:p w14:paraId="0E2FEA37" w14:textId="77777777" w:rsidR="009508F8" w:rsidRDefault="00263BCA" w:rsidP="00B312E9">
      <w:pPr>
        <w:spacing w:after="160" w:line="360" w:lineRule="auto"/>
      </w:pPr>
      <w:r w:rsidRPr="00263BCA">
        <w:rPr>
          <w:noProof/>
          <w:lang w:eastAsia="pt-BR"/>
        </w:rPr>
        <w:drawing>
          <wp:inline distT="0" distB="0" distL="0" distR="0" wp14:anchorId="1B53C5CB" wp14:editId="77D7AF9F">
            <wp:extent cx="5534025" cy="8133001"/>
            <wp:effectExtent l="0" t="0" r="0" b="190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257" cy="813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90BBB" w14:textId="77777777" w:rsidR="00263BCA" w:rsidRDefault="00263BCA" w:rsidP="00B312E9">
      <w:pPr>
        <w:spacing w:after="160" w:line="360" w:lineRule="auto"/>
      </w:pPr>
      <w:r w:rsidRPr="00263BCA">
        <w:rPr>
          <w:noProof/>
          <w:lang w:eastAsia="pt-BR"/>
        </w:rPr>
        <w:drawing>
          <wp:inline distT="0" distB="0" distL="0" distR="0" wp14:anchorId="28794D6A" wp14:editId="509BAFA7">
            <wp:extent cx="5448300" cy="4218541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908" cy="421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965"/>
        <w:gridCol w:w="1883"/>
        <w:gridCol w:w="1803"/>
        <w:gridCol w:w="1998"/>
      </w:tblGrid>
      <w:tr w:rsidR="00263BCA" w:rsidRPr="00263BCA" w14:paraId="23B21950" w14:textId="77777777" w:rsidTr="00263BCA">
        <w:trPr>
          <w:trHeight w:val="2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A83F747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PROJEÇÃO ATUARIAL DO REGIME PRÓPRIO DE PREVIDÊNCIA DOS SERVIDORES</w:t>
            </w:r>
          </w:p>
        </w:tc>
      </w:tr>
      <w:tr w:rsidR="00263BCA" w:rsidRPr="00263BCA" w14:paraId="40F76BF0" w14:textId="77777777" w:rsidTr="00263BC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E696" w14:textId="77777777" w:rsidR="00263BCA" w:rsidRPr="00263BCA" w:rsidRDefault="00263BCA" w:rsidP="002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B7C6" w14:textId="77777777" w:rsidR="00263BCA" w:rsidRPr="00263BCA" w:rsidRDefault="00263BCA" w:rsidP="002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F203" w14:textId="77777777" w:rsidR="00263BCA" w:rsidRPr="00263BCA" w:rsidRDefault="00263BCA" w:rsidP="002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27B8" w14:textId="77777777" w:rsidR="00263BCA" w:rsidRPr="00263BCA" w:rsidRDefault="00263BCA" w:rsidP="002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9463" w14:textId="77777777" w:rsidR="00263BCA" w:rsidRPr="00263BCA" w:rsidRDefault="00263BCA" w:rsidP="002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263BCA" w:rsidRPr="00263BCA" w14:paraId="6897E725" w14:textId="77777777" w:rsidTr="00263BCA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EF4A516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Exercício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E2119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Receitas Previdenciárias </w:t>
            </w:r>
            <w:r w:rsidRPr="00263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DF88956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Despesas previdenciárias </w:t>
            </w:r>
            <w:r w:rsidRPr="00263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(b)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96622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Resultado  Previdenciário       </w:t>
            </w:r>
            <w:r w:rsidRPr="00263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(c) = (a-b)</w:t>
            </w:r>
            <w:r w:rsidRPr="00263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0018B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Saldo Financeiro                      </w:t>
            </w:r>
            <w:r w:rsidRPr="00263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(d) = ("d" Anterior)+(c)</w:t>
            </w:r>
            <w:r w:rsidRPr="00263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263BCA" w:rsidRPr="00263BCA" w14:paraId="1F69790B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5261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283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16.779.430,78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525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40.548.980,14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D2A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-23.769.549,36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5FC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-82.222.998,07</w:t>
            </w:r>
          </w:p>
        </w:tc>
      </w:tr>
      <w:tr w:rsidR="00263BCA" w:rsidRPr="00263BCA" w14:paraId="5DDA41A4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639A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E52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16.610.992,66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240C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42.155.184,89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A52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-25.544.192,23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4C8B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-107.767.190,30</w:t>
            </w:r>
          </w:p>
        </w:tc>
      </w:tr>
      <w:tr w:rsidR="00263BCA" w:rsidRPr="00263BCA" w14:paraId="13D118BB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25EB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6D1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16.466.279,10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87C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43.602.367,42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021C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-27.136.088,32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9D7A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-134.903.278,62</w:t>
            </w:r>
          </w:p>
        </w:tc>
      </w:tr>
      <w:tr w:rsidR="00263BCA" w:rsidRPr="00263BCA" w14:paraId="60B0C91F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7561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F3F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16.238.580,29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098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45.454.261,13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156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-29.215.680,84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BB0C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-164.118.959,46</w:t>
            </w:r>
          </w:p>
        </w:tc>
      </w:tr>
      <w:tr w:rsidR="00263BCA" w:rsidRPr="00263BCA" w14:paraId="61D81F6E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9D93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FF2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15.955.218,29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1A4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47.900.229,37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64DE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-31.945.011,08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5B1C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-196.063.970,54</w:t>
            </w:r>
          </w:p>
        </w:tc>
      </w:tr>
      <w:tr w:rsidR="00263BCA" w:rsidRPr="00263BCA" w14:paraId="1A3764A7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AC22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60C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15.470.146,13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969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51.717.615,75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33EB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-36.247.469,62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964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-232.311.440,16</w:t>
            </w:r>
          </w:p>
        </w:tc>
      </w:tr>
      <w:tr w:rsidR="00263BCA" w:rsidRPr="00263BCA" w14:paraId="4293C3D6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2C1D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3F6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14.950.571,44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6D3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55.943.785,57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BB6E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-40.993.214,13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418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-273.304.654,29</w:t>
            </w:r>
          </w:p>
        </w:tc>
      </w:tr>
      <w:tr w:rsidR="00263BCA" w:rsidRPr="00263BCA" w14:paraId="790BC67E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B7A4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F2AE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14.649.029,91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F0D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57.795.490,25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B2FB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-43.146.460,34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295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-316.451.114,63</w:t>
            </w:r>
          </w:p>
        </w:tc>
      </w:tr>
      <w:tr w:rsidR="00263BCA" w:rsidRPr="00263BCA" w14:paraId="04963E37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D273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659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14.349.983,68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F7BA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59.374.462,96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5D2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-45.024.479,28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99E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-361.475.593,91</w:t>
            </w:r>
          </w:p>
        </w:tc>
      </w:tr>
      <w:tr w:rsidR="00263BCA" w:rsidRPr="00263BCA" w14:paraId="13214D49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6ACC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CB0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13.953.423,37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D13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61.818.865,25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069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-47.865.441,88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BADB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-409.341.035,79</w:t>
            </w:r>
          </w:p>
        </w:tc>
      </w:tr>
      <w:tr w:rsidR="00263BCA" w:rsidRPr="00263BCA" w14:paraId="2A6E5828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A84E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C0C9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13.583.094,97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89A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63.575.435,84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B31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-49.992.340,87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867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-459.333.376,67</w:t>
            </w:r>
          </w:p>
        </w:tc>
      </w:tr>
      <w:tr w:rsidR="00263BCA" w:rsidRPr="00263BCA" w14:paraId="32E3FFA2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BBD7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0D1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13.216.827,50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308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65.145.496,66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BC2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-51.928.669,16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045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-511.262.045,83</w:t>
            </w:r>
          </w:p>
        </w:tc>
      </w:tr>
      <w:tr w:rsidR="00263BCA" w:rsidRPr="00263BCA" w14:paraId="4AC085FF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B0A8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0FD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12.834.381,92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CF9E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66.666.478,15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C28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-53.832.096,23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A4F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-565.094.142,06</w:t>
            </w:r>
          </w:p>
        </w:tc>
      </w:tr>
      <w:tr w:rsidR="00263BCA" w:rsidRPr="00263BCA" w14:paraId="66FFD9E3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564F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0A4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12.486.625,31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85F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67.672.820,24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C4C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-55.186.194,93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9F5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-620.280.336,99</w:t>
            </w:r>
          </w:p>
        </w:tc>
      </w:tr>
      <w:tr w:rsidR="00263BCA" w:rsidRPr="00263BCA" w14:paraId="3CE02EB8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D626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2CE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12.138.694,63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424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68.455.388,29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68C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-56.316.693,66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2D2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-676.597.030,65</w:t>
            </w:r>
          </w:p>
        </w:tc>
      </w:tr>
      <w:tr w:rsidR="00263BCA" w:rsidRPr="00263BCA" w14:paraId="171C319E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309E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0D3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11.808.406,58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EAF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68.891.961,86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E6BC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-57.083.555,28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833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-733.680.585,93</w:t>
            </w:r>
          </w:p>
        </w:tc>
      </w:tr>
      <w:tr w:rsidR="00263BCA" w:rsidRPr="00263BCA" w14:paraId="025278A9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3811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AA7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11.506.927,24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32E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68.892.495,39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BC8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-57.385.568,15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4CC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-791.066.154,08</w:t>
            </w:r>
          </w:p>
        </w:tc>
      </w:tr>
      <w:tr w:rsidR="00263BCA" w:rsidRPr="00263BCA" w14:paraId="4B4C7620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9821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EE5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11.084.674,44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C9CE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69.720.040,24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D40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-58.635.365,80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00FA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-849.701.519,88</w:t>
            </w:r>
          </w:p>
        </w:tc>
      </w:tr>
      <w:tr w:rsidR="00263BCA" w:rsidRPr="00263BCA" w14:paraId="488AC8E2" w14:textId="77777777" w:rsidTr="00263BC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747A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57C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10.727.478,40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E62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69.838.369,04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C6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-59.110.890,64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420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-908.812.410,52</w:t>
            </w:r>
          </w:p>
        </w:tc>
      </w:tr>
      <w:tr w:rsidR="00263BCA" w:rsidRPr="00263BCA" w14:paraId="530E70D6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6FFB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968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10.298.710,57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52B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70.305.696,05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6EB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-60.006.985,48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A29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-968.819.396,00</w:t>
            </w:r>
          </w:p>
        </w:tc>
      </w:tr>
      <w:tr w:rsidR="00263BCA" w:rsidRPr="00263BCA" w14:paraId="041E5801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AB9D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992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9.851.678,11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3A7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70.750.817,79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B8E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-60.899.139,68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4F4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-1.029.718.535,68</w:t>
            </w:r>
          </w:p>
        </w:tc>
      </w:tr>
      <w:tr w:rsidR="00263BCA" w:rsidRPr="00263BCA" w14:paraId="67E148EF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CAB9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E31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9.380.327,63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BE1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71.054.570,05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8989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-61.674.242,42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342C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-1.091.392.778,10</w:t>
            </w:r>
          </w:p>
        </w:tc>
      </w:tr>
      <w:tr w:rsidR="00263BCA" w:rsidRPr="00263BCA" w14:paraId="6F3DBF48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E791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9159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8.985.160,91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DDD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70.622.200,37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917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-61.637.039,46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697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-1.153.029.817,57</w:t>
            </w:r>
          </w:p>
        </w:tc>
      </w:tr>
      <w:tr w:rsidR="00263BCA" w:rsidRPr="00263BCA" w14:paraId="1531A371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25F1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60E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8.490.002,53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22E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70.910.308,05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FA5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-62.420.305,52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114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-1.215.450.123,09</w:t>
            </w:r>
          </w:p>
        </w:tc>
      </w:tr>
      <w:tr w:rsidR="00263BCA" w:rsidRPr="00263BCA" w14:paraId="7100316E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E6F1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761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8.118.090,81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497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70.080.444,51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85B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-61.962.353,70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752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-1.277.412.476,79</w:t>
            </w:r>
          </w:p>
        </w:tc>
      </w:tr>
      <w:tr w:rsidR="00263BCA" w:rsidRPr="00263BCA" w14:paraId="6440B790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481E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63D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7.703.859,16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164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69.512.217,94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807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-61.808.358,78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790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-1.339.220.835,57</w:t>
            </w:r>
          </w:p>
        </w:tc>
      </w:tr>
      <w:tr w:rsidR="00263BCA" w:rsidRPr="00263BCA" w14:paraId="69934AFC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0E18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6F1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7.373.030,42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539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68.159.786,28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B55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-60.786.755,86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197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-1.400.007.591,43</w:t>
            </w:r>
          </w:p>
        </w:tc>
      </w:tr>
      <w:tr w:rsidR="00263BCA" w:rsidRPr="00263BCA" w14:paraId="4CEFB445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8933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59B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7.041.966,33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D84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66.733.005,27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1B19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-59.691.038,94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58E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-1.459.698.630,37</w:t>
            </w:r>
          </w:p>
        </w:tc>
      </w:tr>
      <w:tr w:rsidR="00263BCA" w:rsidRPr="00263BCA" w14:paraId="6A8EF4F5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A731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BA6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6.749.522,74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AC59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64.905.241,06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D59C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-58.155.718,32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7E2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-1.517.854.348,69</w:t>
            </w:r>
          </w:p>
        </w:tc>
      </w:tr>
      <w:tr w:rsidR="00263BCA" w:rsidRPr="00263BCA" w14:paraId="31A2520A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3898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CDA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6.449.811,29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30F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63.076.985,42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ADF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-56.627.174,13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6BA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-1.574.481.522,82</w:t>
            </w:r>
          </w:p>
        </w:tc>
      </w:tr>
      <w:tr w:rsidR="00263BCA" w:rsidRPr="00263BCA" w14:paraId="696EBA47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0CD8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91B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6.184.031,71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D0E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60.900.063,09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D7BB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-54.716.031,38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E20C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-1.629.197.554,20</w:t>
            </w:r>
          </w:p>
        </w:tc>
      </w:tr>
      <w:tr w:rsidR="00263BCA" w:rsidRPr="00263BCA" w14:paraId="76E4F105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206A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6E8E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5.925.085,49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149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58.617.484,79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473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-52.692.399,30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B29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-1.681.889.953,50</w:t>
            </w:r>
          </w:p>
        </w:tc>
      </w:tr>
      <w:tr w:rsidR="00263BCA" w:rsidRPr="00263BCA" w14:paraId="2F10FA34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51AA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C28C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5.674.783,82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3BE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56.221.780,84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7B29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-50.546.997,02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ABDC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-1.732.436.950,52</w:t>
            </w:r>
          </w:p>
        </w:tc>
      </w:tr>
      <w:tr w:rsidR="00263BCA" w:rsidRPr="00263BCA" w14:paraId="1911070D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6A38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AB3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5.423.409,31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C0F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53.808.334,78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536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-48.384.925,47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12C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-1.780.821.875,99</w:t>
            </w:r>
          </w:p>
        </w:tc>
      </w:tr>
      <w:tr w:rsidR="00263BCA" w:rsidRPr="00263BCA" w14:paraId="5B5FC0C9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3326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FFD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5.174.378,19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9961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51.357.220,03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F2EDE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-46.182.841,84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DDE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-1.827.004.717,83</w:t>
            </w:r>
          </w:p>
        </w:tc>
      </w:tr>
      <w:tr w:rsidR="00263BCA" w:rsidRPr="00263BCA" w14:paraId="29744B0C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CA3F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839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4.925.135,39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143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48.902.002,42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66F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-43.976.867,03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EBEA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-1.870.981.584,87</w:t>
            </w:r>
          </w:p>
        </w:tc>
      </w:tr>
      <w:tr w:rsidR="00263BCA" w:rsidRPr="00263BCA" w14:paraId="20CA4B01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D96F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5B8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4.676.261,76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382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46.448.319,86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3DB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-41.772.058,10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2729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-1.912.753.642,97</w:t>
            </w:r>
          </w:p>
        </w:tc>
      </w:tr>
      <w:tr w:rsidR="00263BCA" w:rsidRPr="00263BCA" w14:paraId="18232056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298D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C4F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4.428.335,49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064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44.001.808,10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8D0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-39.573.472,61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B28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-1.952.327.115,58</w:t>
            </w:r>
          </w:p>
        </w:tc>
      </w:tr>
      <w:tr w:rsidR="00263BCA" w:rsidRPr="00263BCA" w14:paraId="7E4E05A2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476E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05AE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4.181.966,88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98F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41.568.464,11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EA69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-37.386.497,23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9E3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-1.989.713.612,81</w:t>
            </w:r>
          </w:p>
        </w:tc>
      </w:tr>
      <w:tr w:rsidR="00263BCA" w:rsidRPr="00263BCA" w14:paraId="399C939A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0267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E84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3.937.794,63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FB3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39.154.583,35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ED3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-35.216.788,72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D2A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-2.024.930.401,53</w:t>
            </w:r>
          </w:p>
        </w:tc>
      </w:tr>
      <w:tr w:rsidR="00263BCA" w:rsidRPr="00263BCA" w14:paraId="5F02F7BC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535C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D72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3.696.466,63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A7C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36.766.558,02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F7A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-33.070.091,39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69DB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-2.058.000.492,93</w:t>
            </w:r>
          </w:p>
        </w:tc>
      </w:tr>
      <w:tr w:rsidR="00263BCA" w:rsidRPr="00263BCA" w14:paraId="407C92E3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D25F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4FA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3.458.648,75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2B3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34.410.969,68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67EC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-30.952.320,93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902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-2.088.952.813,86</w:t>
            </w:r>
          </w:p>
        </w:tc>
      </w:tr>
      <w:tr w:rsidR="00263BCA" w:rsidRPr="00263BCA" w14:paraId="19C51F46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F831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2E9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3.224.986,53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38E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32.094.247,67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203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-28.869.261,14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9279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-2.117.822.075,00</w:t>
            </w:r>
          </w:p>
        </w:tc>
      </w:tr>
      <w:tr w:rsidR="00263BCA" w:rsidRPr="00263BCA" w14:paraId="4F546DA1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88D0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58D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2.996.142,00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3D8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29.823.080,08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27B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-26.826.938,08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FF2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-2.144.649.013,08</w:t>
            </w:r>
          </w:p>
        </w:tc>
      </w:tr>
      <w:tr w:rsidR="00263BCA" w:rsidRPr="00263BCA" w14:paraId="5B4268AE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8EC1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771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2.772.727,60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029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27.603.796,22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7FB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-24.831.068,62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7AA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-2.169.480.081,70</w:t>
            </w:r>
          </w:p>
        </w:tc>
      </w:tr>
      <w:tr w:rsidR="00263BCA" w:rsidRPr="00263BCA" w14:paraId="4F78469D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B966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3DE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2.555.312,92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4AB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25.442.439,51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189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-22.887.126,59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24B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-2.192.367.208,29</w:t>
            </w:r>
          </w:p>
        </w:tc>
      </w:tr>
      <w:tr w:rsidR="00263BCA" w:rsidRPr="00263BCA" w14:paraId="0A3F11A3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CF79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380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2.344.428,95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A9E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23.344.707,00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C799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-21.000.278,05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0E8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-2.213.367.486,34</w:t>
            </w:r>
          </w:p>
        </w:tc>
      </w:tr>
      <w:tr w:rsidR="00263BCA" w:rsidRPr="00263BCA" w14:paraId="57F4A401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3D5C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AD2A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2.140.592,88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0DAE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21.316.123,18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BBDB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-19.175.530,30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8CE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-2.232.543.016,64</w:t>
            </w:r>
          </w:p>
        </w:tc>
      </w:tr>
      <w:tr w:rsidR="00263BCA" w:rsidRPr="00263BCA" w14:paraId="5F23416D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A0CA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4AD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1.944.303,53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CB5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19.361.981,55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62A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-17.417.678,02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8F2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-2.249.960.694,66</w:t>
            </w:r>
          </w:p>
        </w:tc>
      </w:tr>
      <w:tr w:rsidR="00263BCA" w:rsidRPr="00263BCA" w14:paraId="47B0382B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DB45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DCC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1.756.040,34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A72B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17.487.330,55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C1F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-15.731.290,21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D93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-2.265.691.984,87</w:t>
            </w:r>
          </w:p>
        </w:tc>
      </w:tr>
      <w:tr w:rsidR="00263BCA" w:rsidRPr="00263BCA" w14:paraId="0F7A5E1F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9DC4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415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1.576.270,93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92D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15.697.034,86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CD9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-14.120.763,93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2BF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-2.279.812.748,80</w:t>
            </w:r>
          </w:p>
        </w:tc>
      </w:tr>
      <w:tr w:rsidR="00263BCA" w:rsidRPr="00263BCA" w14:paraId="09114405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8D1F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D18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1.405.482,21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034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13.996.104,36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843A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-12.590.622,15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58D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-2.292.403.370,95</w:t>
            </w:r>
          </w:p>
        </w:tc>
      </w:tr>
      <w:tr w:rsidR="00263BCA" w:rsidRPr="00263BCA" w14:paraId="2025D7C5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2D6F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EF5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1.244.195,52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B0CC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12.389.912,13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48B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-11.145.716,61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8C3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-2.303.549.087,56</w:t>
            </w:r>
          </w:p>
        </w:tc>
      </w:tr>
      <w:tr w:rsidR="00263BCA" w:rsidRPr="00263BCA" w14:paraId="518BEE48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5B3C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EF4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1.092.927,26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5E0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10.883.700,07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8B4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-9.790.772,81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1C1B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-2.313.339.860,37</w:t>
            </w:r>
          </w:p>
        </w:tc>
      </w:tr>
      <w:tr w:rsidR="00263BCA" w:rsidRPr="00263BCA" w14:paraId="2AA2C3B6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1C06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B9D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952.123,95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642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9.481.897,91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797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-8.529.773,96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BF0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-2.321.869.634,33</w:t>
            </w:r>
          </w:p>
        </w:tc>
      </w:tr>
      <w:tr w:rsidR="00263BCA" w:rsidRPr="00263BCA" w14:paraId="00B3BF6B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ECFE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97E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822.145,66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50C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8.188.046,49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CB6A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-7.365.900,83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9BA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-2.329.235.535,16</w:t>
            </w:r>
          </w:p>
        </w:tc>
      </w:tr>
      <w:tr w:rsidR="00263BCA" w:rsidRPr="00263BCA" w14:paraId="515E5DBD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2173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E76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703.264,90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7F3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7.004.811,40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624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-6.301.546,50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11B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-2.335.537.081,66</w:t>
            </w:r>
          </w:p>
        </w:tc>
      </w:tr>
      <w:tr w:rsidR="00263BCA" w:rsidRPr="00263BCA" w14:paraId="2600BEC6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07B5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81C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595.624,90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51CE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5.933.569,52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285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-5.337.944,61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AAD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-2.340.875.026,27</w:t>
            </w:r>
          </w:p>
        </w:tc>
      </w:tr>
      <w:tr w:rsidR="00263BCA" w:rsidRPr="00263BCA" w14:paraId="7AC5BEF2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6748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F53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499.217,45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4ACC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4.974.188,46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4BB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-4.474.971,01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F8D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-2.345.349.997,28</w:t>
            </w:r>
          </w:p>
        </w:tc>
      </w:tr>
      <w:tr w:rsidR="00263BCA" w:rsidRPr="00263BCA" w14:paraId="280A66D6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3344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7A29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413.881,82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7B8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4.125.017,32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644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-3.711.135,50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ABCB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-2.349.061.132,78</w:t>
            </w:r>
          </w:p>
        </w:tc>
      </w:tr>
      <w:tr w:rsidR="00263BCA" w:rsidRPr="00263BCA" w14:paraId="3CED3F87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DC49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AD5E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339.278,39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C89E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3.382.624,48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043B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-3.043.346,09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131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-2.352.104.478,87</w:t>
            </w:r>
          </w:p>
        </w:tc>
      </w:tr>
      <w:tr w:rsidR="00263BCA" w:rsidRPr="00263BCA" w14:paraId="12C909B3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FB67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902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274.884,87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448B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2.741.760,93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658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-2.466.876,06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E95A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-2.354.571.354,93</w:t>
            </w:r>
          </w:p>
        </w:tc>
      </w:tr>
      <w:tr w:rsidR="00263BCA" w:rsidRPr="00263BCA" w14:paraId="0651C5D2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D000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5DC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220.002,25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6399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2.195.422,49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C949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-1.975.420,24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D42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-2.356.546.775,17</w:t>
            </w:r>
          </w:p>
        </w:tc>
      </w:tr>
      <w:tr w:rsidR="00263BCA" w:rsidRPr="00263BCA" w14:paraId="46D3CF08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C11D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355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173.789,15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746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1.735.195,46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373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-1.561.406,31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121E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-2.358.108.181,48</w:t>
            </w:r>
          </w:p>
        </w:tc>
      </w:tr>
      <w:tr w:rsidR="00263BCA" w:rsidRPr="00263BCA" w14:paraId="22E3BDF9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4058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530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135.338,86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EBF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1.352.032,72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340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-1.216.693,86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CD7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-2.359.324.875,34</w:t>
            </w:r>
          </w:p>
        </w:tc>
      </w:tr>
      <w:tr w:rsidR="00263BCA" w:rsidRPr="00263BCA" w14:paraId="533CB771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C357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97D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103.729,79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74D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1.036.766,07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00E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-933.036,28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322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-2.360.257.911,62</w:t>
            </w:r>
          </w:p>
        </w:tc>
      </w:tr>
      <w:tr w:rsidR="00263BCA" w:rsidRPr="00263BCA" w14:paraId="0501D912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4982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E9CE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78.067,84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34B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780.544,74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2E4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-702.476,90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908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-2.360.960.388,52</w:t>
            </w:r>
          </w:p>
        </w:tc>
      </w:tr>
      <w:tr w:rsidR="00263BCA" w:rsidRPr="00263BCA" w14:paraId="772FF919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3519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C45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57.508,33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29A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575.069,47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C2AA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-517.561,14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A2D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-2.361.477.949,66</w:t>
            </w:r>
          </w:p>
        </w:tc>
      </w:tr>
      <w:tr w:rsidR="00263BCA" w:rsidRPr="00263BCA" w14:paraId="59C15B77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37E2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A00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41.284,42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39D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412.844,02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BCA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-371.559,60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0F3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-2.361.849.509,26</w:t>
            </w:r>
          </w:p>
        </w:tc>
      </w:tr>
      <w:tr w:rsidR="00263BCA" w:rsidRPr="00263BCA" w14:paraId="14CA180C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BDC4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0ABB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28.731,27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6B7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287.312,73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C12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-258.581,46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5BEC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-2.362.108.090,71</w:t>
            </w:r>
          </w:p>
        </w:tc>
      </w:tr>
      <w:tr w:rsidR="00263BCA" w:rsidRPr="00263BCA" w14:paraId="49F43CAF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3763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9F3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19.262,43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E68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192.624,27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A19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-173.361,84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F23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-2.362.281.452,55</w:t>
            </w:r>
          </w:p>
        </w:tc>
      </w:tr>
      <w:tr w:rsidR="00263BCA" w:rsidRPr="00263BCA" w14:paraId="4E11FF60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DB38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BE6B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12.337,03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C0F3A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123.370,28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DD5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-111.033,25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3D9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-2.362.392.485,80</w:t>
            </w:r>
          </w:p>
        </w:tc>
      </w:tr>
    </w:tbl>
    <w:p w14:paraId="237EF0F3" w14:textId="77777777" w:rsidR="00263BCA" w:rsidRDefault="00263BCA" w:rsidP="00B312E9">
      <w:pPr>
        <w:spacing w:after="160" w:line="360" w:lineRule="auto"/>
        <w:rPr>
          <w:rFonts w:ascii="Times New Roman" w:hAnsi="Times New Roman" w:cs="Times New Roman"/>
          <w:sz w:val="20"/>
          <w:szCs w:val="20"/>
        </w:rPr>
      </w:pPr>
      <w:r w:rsidRPr="00263BCA">
        <w:rPr>
          <w:rFonts w:ascii="Times New Roman" w:hAnsi="Times New Roman" w:cs="Times New Roman"/>
          <w:sz w:val="20"/>
          <w:szCs w:val="20"/>
        </w:rPr>
        <w:t>FONTE: Exata Consultoria</w:t>
      </w:r>
      <w:r w:rsidR="00CD7E5A">
        <w:rPr>
          <w:rFonts w:ascii="Times New Roman" w:hAnsi="Times New Roman" w:cs="Times New Roman"/>
          <w:sz w:val="20"/>
          <w:szCs w:val="20"/>
        </w:rPr>
        <w:t xml:space="preserve"> - Projeção realizada em 2020.</w:t>
      </w:r>
    </w:p>
    <w:p w14:paraId="57EE6368" w14:textId="77777777" w:rsidR="006F1AA7" w:rsidRDefault="006F1AA7" w:rsidP="00B312E9">
      <w:pPr>
        <w:spacing w:after="160" w:line="360" w:lineRule="auto"/>
        <w:rPr>
          <w:rFonts w:ascii="Times New Roman" w:hAnsi="Times New Roman" w:cs="Times New Roman"/>
          <w:sz w:val="20"/>
          <w:szCs w:val="20"/>
        </w:rPr>
      </w:pPr>
    </w:p>
    <w:p w14:paraId="6F687168" w14:textId="77777777" w:rsidR="006F1AA7" w:rsidRDefault="006F1AA7" w:rsidP="00B312E9">
      <w:pPr>
        <w:spacing w:after="160" w:line="360" w:lineRule="auto"/>
        <w:rPr>
          <w:rFonts w:ascii="Times New Roman" w:hAnsi="Times New Roman" w:cs="Times New Roman"/>
          <w:sz w:val="20"/>
          <w:szCs w:val="20"/>
        </w:rPr>
      </w:pPr>
    </w:p>
    <w:p w14:paraId="14D3A0D0" w14:textId="77777777" w:rsidR="006F1AA7" w:rsidRDefault="00F716F9" w:rsidP="00F716F9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F9">
        <w:rPr>
          <w:rFonts w:ascii="Times New Roman" w:hAnsi="Times New Roman" w:cs="Times New Roman"/>
          <w:b/>
          <w:sz w:val="24"/>
          <w:szCs w:val="24"/>
        </w:rPr>
        <w:t>Demonstrativo 7 – Estimativa e Compensação da Renúncia de Receita</w:t>
      </w:r>
    </w:p>
    <w:p w14:paraId="15CD131F" w14:textId="77777777" w:rsidR="00F716F9" w:rsidRDefault="00F716F9" w:rsidP="00F716F9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351A4" w14:textId="77777777" w:rsidR="00F716F9" w:rsidRDefault="00513073" w:rsidP="00F716F9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73">
        <w:rPr>
          <w:noProof/>
        </w:rPr>
        <w:drawing>
          <wp:inline distT="0" distB="0" distL="0" distR="0" wp14:anchorId="7FAE72D4" wp14:editId="62783510">
            <wp:extent cx="5954465" cy="3057525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67" cy="306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0086D" w14:textId="77777777" w:rsidR="00513073" w:rsidRDefault="00513073" w:rsidP="00F716F9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FFD37" w14:textId="77777777" w:rsidR="00F716F9" w:rsidRDefault="00F716F9" w:rsidP="00F716F9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F9">
        <w:rPr>
          <w:rFonts w:ascii="Times New Roman" w:hAnsi="Times New Roman" w:cs="Times New Roman"/>
          <w:b/>
          <w:sz w:val="24"/>
          <w:szCs w:val="24"/>
        </w:rPr>
        <w:t>Demonstrativo 8 – Margem de Expansão das Despesas Obrigatórias 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6F9">
        <w:rPr>
          <w:rFonts w:ascii="Times New Roman" w:hAnsi="Times New Roman" w:cs="Times New Roman"/>
          <w:b/>
          <w:sz w:val="24"/>
          <w:szCs w:val="24"/>
        </w:rPr>
        <w:t>Caráter Continuado</w:t>
      </w:r>
    </w:p>
    <w:p w14:paraId="2DF1E2A0" w14:textId="77777777" w:rsidR="00F716F9" w:rsidRDefault="00F716F9" w:rsidP="00F716F9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8FDE15" w14:textId="77777777" w:rsidR="00F716F9" w:rsidRPr="00F716F9" w:rsidRDefault="00F716F9" w:rsidP="00F716F9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F9">
        <w:rPr>
          <w:noProof/>
          <w:lang w:eastAsia="pt-BR"/>
        </w:rPr>
        <w:drawing>
          <wp:inline distT="0" distB="0" distL="0" distR="0" wp14:anchorId="38987F01" wp14:editId="4D4D1B2F">
            <wp:extent cx="5400040" cy="2615424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1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6F9" w:rsidRPr="00F71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7ED"/>
    <w:rsid w:val="000037ED"/>
    <w:rsid w:val="00263BCA"/>
    <w:rsid w:val="004D7C3E"/>
    <w:rsid w:val="00513073"/>
    <w:rsid w:val="00554C69"/>
    <w:rsid w:val="006D7E78"/>
    <w:rsid w:val="006F1AA7"/>
    <w:rsid w:val="0072247E"/>
    <w:rsid w:val="00847869"/>
    <w:rsid w:val="009508F8"/>
    <w:rsid w:val="00A25D98"/>
    <w:rsid w:val="00B312E9"/>
    <w:rsid w:val="00CB44E3"/>
    <w:rsid w:val="00CD7E5A"/>
    <w:rsid w:val="00F62251"/>
    <w:rsid w:val="00F7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5267"/>
  <w15:docId w15:val="{1E8AE483-4ECF-4F5D-B352-B9F8A086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emf" /><Relationship Id="rId12" Type="http://schemas.openxmlformats.org/officeDocument/2006/relationships/image" Target="media/image9.emf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emf" /><Relationship Id="rId11" Type="http://schemas.openxmlformats.org/officeDocument/2006/relationships/image" Target="media/image8.emf" /><Relationship Id="rId5" Type="http://schemas.openxmlformats.org/officeDocument/2006/relationships/image" Target="media/image2.emf" /><Relationship Id="rId10" Type="http://schemas.openxmlformats.org/officeDocument/2006/relationships/image" Target="media/image7.emf" /><Relationship Id="rId4" Type="http://schemas.openxmlformats.org/officeDocument/2006/relationships/image" Target="media/image1.emf" /><Relationship Id="rId9" Type="http://schemas.openxmlformats.org/officeDocument/2006/relationships/image" Target="media/image6.emf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Oliveria</dc:creator>
  <cp:lastModifiedBy>Jocelino Cabral</cp:lastModifiedBy>
  <cp:revision>2</cp:revision>
  <dcterms:created xsi:type="dcterms:W3CDTF">2022-04-13T16:11:00Z</dcterms:created>
  <dcterms:modified xsi:type="dcterms:W3CDTF">2022-04-13T16:11:00Z</dcterms:modified>
</cp:coreProperties>
</file>